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1959376" cy="1214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9376" cy="1214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 xml:space="preserve">MTÜ Eesti Rahvamajade Ühing</w:t>
        <w:br w:type="textWrapping"/>
        <w:t xml:space="preserve">J. Vilmsi 55</w:t>
        <w:br w:type="textWrapping"/>
        <w:t xml:space="preserve">10115 Tallinn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VOLITUS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Mina, ……………………….. (nimi), …………………………(isikukood)/</w:t>
        <w:br w:type="textWrapping"/>
        <w:t xml:space="preserve">……………………………. (organisatsioon), volitan enda eest hääletama </w:t>
        <w:br w:type="textWrapping"/>
        <w:t xml:space="preserve">Eesti Rahvamajade Ühingu üldkoosolekul 29.04.2025</w:t>
        <w:br w:type="textWrapping"/>
        <w:t xml:space="preserve">………………………………… (nimi)/</w:t>
        <w:br w:type="textWrapping"/>
        <w:t xml:space="preserve">……………………….. (organisatsioon).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Allkiri</w:t>
        <w:br w:type="textWrapping"/>
        <w:t xml:space="preserve">………………………………….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Kuupäev</w:t>
        <w:br w:type="textWrapping"/>
        <w:t xml:space="preserve">………………………………….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